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424.65087890625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Informácie a pokyny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33.260498046875" w:line="249.8927879333496" w:lineRule="auto"/>
        <w:ind w:left="1.753692626953125" w:right="-2.48291015625" w:firstLine="4.781951904296875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 Letnej akadémie KaSMED </w:t>
      </w:r>
      <w:r w:rsidDel="00000000" w:rsidR="00000000" w:rsidRPr="00000000">
        <w:rPr>
          <w:sz w:val="20"/>
          <w:szCs w:val="20"/>
          <w:rtl w:val="0"/>
        </w:rPr>
        <w:t xml:space="preserve">je určený pre žiakov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4-ročných a 5-ročných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vzdelávacích programov na stredných školách </w:t>
      </w:r>
      <w:r w:rsidDel="00000000" w:rsidR="00000000" w:rsidRPr="00000000">
        <w:rPr>
          <w:sz w:val="20"/>
          <w:szCs w:val="20"/>
          <w:rtl w:val="0"/>
        </w:rPr>
        <w:t xml:space="preserve">v školskom roku 2021/2022. Program obsahuje prevažne vzdelávacie, zážitkové a športové aktivity. Zažiješ napríklad workshop na tému dermatológie s MUDr. Zuzanou Bukovinskou, workshop na tému nových postupov liečby nádorových ochorení s MUDr. Jánom Malom či  na tému bioetiky s MUDr. Luciou Krčméryovou.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33.260498046875" w:line="249.8927879333496" w:lineRule="auto"/>
        <w:ind w:left="1.753692626953125" w:right="-2.48291015625" w:firstLine="4.781951904296875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Letná akadémia sa uskutoční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1.8. - 7.8. 2022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v Penzióne na priehrade.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33.260498046875" w:line="249.8927879333496" w:lineRule="auto"/>
        <w:ind w:left="0" w:right="-2.4829101562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Doprava na miesto pobytu je individuálna. Pobyt začneme obedom. Sústredenie skončí v nedeľu</w:t>
      </w:r>
      <w:r w:rsidDel="00000000" w:rsidR="00000000" w:rsidRPr="00000000">
        <w:rPr>
          <w:sz w:val="20"/>
          <w:szCs w:val="20"/>
          <w:rtl w:val="0"/>
        </w:rPr>
        <w:t xml:space="preserve"> 7. augusta 2022 raňajkami</w:t>
      </w:r>
      <w:r w:rsidDel="00000000" w:rsidR="00000000" w:rsidRPr="00000000">
        <w:rPr>
          <w:sz w:val="20"/>
          <w:szCs w:val="20"/>
          <w:rtl w:val="0"/>
        </w:rPr>
        <w:t xml:space="preserve">. Vďaka možnosti bezplatnej prepravy, lístok späť nehradíme, a je nutné si ho zabezpečiť.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90.604248046875" w:line="249.90434646606445" w:lineRule="auto"/>
        <w:ind w:left="4.1440582275390625" w:right="-2.4951171875" w:firstLine="2.3912811279296875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 letné sústredenie si vezmi </w:t>
      </w:r>
      <w:r w:rsidDel="00000000" w:rsidR="00000000" w:rsidRPr="00000000">
        <w:rPr>
          <w:sz w:val="20"/>
          <w:szCs w:val="20"/>
          <w:rtl w:val="0"/>
        </w:rPr>
        <w:t xml:space="preserve">oblečenie, obuv (aj športové aj náhradné), prezúvky, plavky, šatku, pyžamo, klobúk/šiltovku, pršiplášť, ochrann</w:t>
      </w:r>
      <w:r w:rsidDel="00000000" w:rsidR="00000000" w:rsidRPr="00000000">
        <w:rPr>
          <w:sz w:val="20"/>
          <w:szCs w:val="20"/>
          <w:rtl w:val="0"/>
        </w:rPr>
        <w:t xml:space="preserve">ý opaľovací krém, hy</w:t>
      </w:r>
      <w:r w:rsidDel="00000000" w:rsidR="00000000" w:rsidRPr="00000000">
        <w:rPr>
          <w:sz w:val="20"/>
          <w:szCs w:val="20"/>
          <w:rtl w:val="0"/>
        </w:rPr>
        <w:t xml:space="preserve">gienické potreby, zošit, písacie potreby a iné pre teba potrebné veci. Môžeš si vziať aj hudobný nástroj, alebo aj futbalovú, či volejbalovú loptu. Neber si so sebou zbytočne cenné predmety, ani väčšiu sumu peňazí. Nezabudni na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kartičku poistenca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doklad totožnosti</w:t>
      </w:r>
      <w:r w:rsidDel="00000000" w:rsidR="00000000" w:rsidRPr="00000000">
        <w:rPr>
          <w:sz w:val="20"/>
          <w:szCs w:val="20"/>
          <w:rtl w:val="0"/>
        </w:rPr>
        <w:t xml:space="preserve">, podpísané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prehlásenia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lístky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 vlak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preukaz</w:t>
      </w:r>
      <w:r w:rsidDel="00000000" w:rsidR="00000000" w:rsidRPr="00000000">
        <w:rPr>
          <w:sz w:val="20"/>
          <w:szCs w:val="20"/>
          <w:rtl w:val="0"/>
        </w:rPr>
        <w:t xml:space="preserve"> na bezplatné cestovanie vlakom.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9.903564453125" w:line="240" w:lineRule="auto"/>
        <w:ind w:left="7.49198913574218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00.770263671875" w:line="249.88543510437012" w:lineRule="auto"/>
        <w:ind w:left="4.1446685791015625" w:right="-5.6005859375" w:firstLine="2.390899658203125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Účastnícky poplatok </w:t>
      </w:r>
      <w:r w:rsidDel="00000000" w:rsidR="00000000" w:rsidRPr="00000000">
        <w:rPr>
          <w:sz w:val="20"/>
          <w:szCs w:val="20"/>
          <w:rtl w:val="0"/>
        </w:rPr>
        <w:t xml:space="preserve">za tábor je 280€. V cene je zahrnuté ubytovanie, strava 5-krát denne, pitný režim a bohatý program. Ak máš o náš tábor záujem, vyplň čo najskôr záväzný krátky online formulár, najneskôr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7. júna 2022</w:t>
      </w:r>
      <w:r w:rsidDel="00000000" w:rsidR="00000000" w:rsidRPr="00000000">
        <w:rPr>
          <w:sz w:val="20"/>
          <w:szCs w:val="20"/>
          <w:rtl w:val="0"/>
        </w:rPr>
        <w:t xml:space="preserve">). Ak by si termín nestihol, a predsa by si mal záujem, skontaktuj nás telefonicky čím skôr.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100.770263671875" w:line="249.88543510437012" w:lineRule="auto"/>
        <w:ind w:left="4.1446685791015625" w:right="-5.6005859375" w:firstLine="2.39089965820312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0" w:line="249.88543510437012" w:lineRule="auto"/>
        <w:ind w:left="4.1446685791015625" w:right="-5.6005859375" w:firstLine="2.39089965820312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prípade, že by sa Letná akadémia KaSMED musela uskutočniť online, Ti druhú zálohovú platbu v hodnote 180€ pošleme naspäť.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0" w:line="249.88543510437012" w:lineRule="auto"/>
        <w:ind w:left="4.1446685791015625" w:right="-5.6005859375" w:firstLine="2.39089965820312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0" w:line="240" w:lineRule="auto"/>
        <w:ind w:left="6.5359497070312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Kontaktná osoba</w:t>
      </w:r>
      <w:r w:rsidDel="00000000" w:rsidR="00000000" w:rsidRPr="00000000">
        <w:rPr>
          <w:sz w:val="20"/>
          <w:szCs w:val="20"/>
          <w:rtl w:val="0"/>
        </w:rPr>
        <w:t xml:space="preserve">:  Anna Malová, tel.: +421 949 684 863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60.369873046875" w:line="240" w:lineRule="auto"/>
        <w:ind w:left="6.5361022949218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mmedcon@gmail.com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60.369873046875" w:line="240" w:lineRule="auto"/>
        <w:ind w:left="6.5361022949218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60.16937255859375" w:line="344.9732208251953" w:lineRule="auto"/>
        <w:ind w:left="0" w:right="1552.08618164062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Takže čo máš urobiť, ak sa chceš zúčastniť MEDCON Letnej akadémie?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57.98980712890625" w:line="249.9209976196289" w:lineRule="auto"/>
        <w:ind w:left="499.95338439941406" w:right="-2.44873046875" w:hanging="264.34547424316406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Vyplniť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záväzný online formulár</w:t>
        </w:r>
      </w:hyperlink>
      <w:r w:rsidDel="00000000" w:rsidR="00000000" w:rsidRPr="00000000">
        <w:rPr>
          <w:sz w:val="20"/>
          <w:szCs w:val="20"/>
          <w:rtl w:val="0"/>
        </w:rPr>
        <w:t xml:space="preserve">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7. júna</w:t>
      </w:r>
      <w:r w:rsidDel="00000000" w:rsidR="00000000" w:rsidRPr="00000000">
        <w:rPr>
          <w:sz w:val="20"/>
          <w:szCs w:val="20"/>
          <w:rtl w:val="0"/>
        </w:rPr>
        <w:t xml:space="preserve">, a zaplatiť zálohu 100 </w:t>
      </w:r>
      <w:r w:rsidDel="00000000" w:rsidR="00000000" w:rsidRPr="00000000">
        <w:rPr>
          <w:sz w:val="20"/>
          <w:szCs w:val="20"/>
          <w:rtl w:val="0"/>
        </w:rPr>
        <w:t xml:space="preserve">€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10. júna 2022.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130.687255859375" w:lineRule="auto"/>
        <w:ind w:left="225.565719604492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Najneskôr </w:t>
      </w:r>
      <w:r w:rsidDel="00000000" w:rsidR="00000000" w:rsidRPr="00000000">
        <w:rPr>
          <w:b w:val="1"/>
          <w:sz w:val="20"/>
          <w:szCs w:val="20"/>
          <w:rtl w:val="0"/>
        </w:rPr>
        <w:t xml:space="preserve">25. júna 2022 </w:t>
      </w:r>
      <w:r w:rsidDel="00000000" w:rsidR="00000000" w:rsidRPr="00000000">
        <w:rPr>
          <w:sz w:val="20"/>
          <w:szCs w:val="20"/>
          <w:rtl w:val="0"/>
        </w:rPr>
        <w:t xml:space="preserve">uhradiť zvyšok účastníckeho poplatku v hodnote 180€.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130.687255859375" w:lineRule="auto"/>
        <w:ind w:left="225.565719604492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V pondelok </w:t>
      </w:r>
      <w:r w:rsidDel="00000000" w:rsidR="00000000" w:rsidRPr="00000000">
        <w:rPr>
          <w:b w:val="1"/>
          <w:sz w:val="20"/>
          <w:szCs w:val="20"/>
          <w:rtl w:val="0"/>
        </w:rPr>
        <w:t xml:space="preserve">1. augusta 2022 </w:t>
      </w:r>
      <w:r w:rsidDel="00000000" w:rsidR="00000000" w:rsidRPr="00000000">
        <w:rPr>
          <w:sz w:val="20"/>
          <w:szCs w:val="20"/>
          <w:rtl w:val="0"/>
        </w:rPr>
        <w:t xml:space="preserve">prísť na miesto konania, priniesť o sebe prehlásenia (pošleme Ti ich na mail, nájdeš ich aj na webovej stránke), kartičku poistenca a dobrú náladu.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140.37094116210938" w:lineRule="auto"/>
        <w:ind w:left="1443.9523315429688" w:right="18.753662109375" w:hanging="1220.299377441406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140.37094116210938" w:line="875.9355354309082" w:lineRule="auto"/>
        <w:ind w:left="1443.9523315429688" w:right="18.753662109375" w:hanging="1220.2993774414062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mMEDCON </w:t>
    </w:r>
    <w:r w:rsidDel="00000000" w:rsidR="00000000" w:rsidRPr="00000000">
      <w:rPr>
        <w:sz w:val="20"/>
        <w:szCs w:val="20"/>
        <w:rtl w:val="0"/>
      </w:rPr>
      <w:t xml:space="preserve">obč</w:t>
    </w:r>
    <w:r w:rsidDel="00000000" w:rsidR="00000000" w:rsidRPr="00000000">
      <w:rPr>
        <w:sz w:val="20"/>
        <w:szCs w:val="20"/>
        <w:rtl w:val="0"/>
      </w:rPr>
      <w:t xml:space="preserve">ianske združenie</w:t>
    </w:r>
  </w:p>
  <w:p w:rsidR="00000000" w:rsidDel="00000000" w:rsidP="00000000" w:rsidRDefault="00000000" w:rsidRPr="00000000" w14:paraId="00000015">
    <w:pPr>
      <w:pBdr>
        <w:bottom w:color="000000" w:space="1" w:sz="4" w:val="single"/>
      </w:pBdr>
      <w:tabs>
        <w:tab w:val="center" w:pos="4536"/>
        <w:tab w:val="right" w:pos="9072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so  sídlom: Mostšite 40, 020 51 Dohňany, IČO: </w:t>
    </w:r>
    <w:r w:rsidDel="00000000" w:rsidR="00000000" w:rsidRPr="00000000">
      <w:rPr>
        <w:color w:val="0b0c0c"/>
        <w:sz w:val="20"/>
        <w:szCs w:val="20"/>
        <w:highlight w:val="white"/>
        <w:rtl w:val="0"/>
      </w:rPr>
      <w:t xml:space="preserve">36 115 908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medcon@gmail.com" TargetMode="External"/><Relationship Id="rId7" Type="http://schemas.openxmlformats.org/officeDocument/2006/relationships/hyperlink" Target="https://forms.gle/WLGbnakQjTUgCvtr6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